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7" w:type="dxa"/>
        <w:tblInd w:w="-743" w:type="dxa"/>
        <w:tblLayout w:type="fixed"/>
        <w:tblLook w:val="04A0"/>
      </w:tblPr>
      <w:tblGrid>
        <w:gridCol w:w="1276"/>
        <w:gridCol w:w="580"/>
        <w:gridCol w:w="2396"/>
        <w:gridCol w:w="1573"/>
        <w:gridCol w:w="1866"/>
        <w:gridCol w:w="969"/>
        <w:gridCol w:w="934"/>
        <w:gridCol w:w="488"/>
        <w:gridCol w:w="3409"/>
        <w:gridCol w:w="980"/>
        <w:gridCol w:w="1276"/>
      </w:tblGrid>
      <w:tr w:rsidR="00272D6E" w:rsidRPr="00272D6E" w:rsidTr="007B57EC">
        <w:trPr>
          <w:trHeight w:val="600"/>
        </w:trPr>
        <w:tc>
          <w:tcPr>
            <w:tcW w:w="15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质押监管企业评估表（三）</w:t>
            </w:r>
          </w:p>
        </w:tc>
      </w:tr>
      <w:tr w:rsidR="007B57EC" w:rsidRPr="00272D6E" w:rsidTr="007B57EC">
        <w:trPr>
          <w:trHeight w:val="79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类别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评估项目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评估分数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企业情况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扣分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证明材料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分值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272D6E" w:rsidRDefault="007B57EC" w:rsidP="00FC072E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负责人签字</w:t>
            </w: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Default="007B57EC" w:rsidP="007B57EC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组织管理水平</w:t>
            </w:r>
          </w:p>
          <w:p w:rsidR="007B57EC" w:rsidRPr="00272D6E" w:rsidRDefault="007B57EC" w:rsidP="007B57EC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（35）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29.安全制度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FE7531" w:rsidP="001F52EB">
            <w:pPr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 w:rsidRPr="001F52EB">
              <w:rPr>
                <w:rFonts w:ascii="仿宋" w:eastAsia="仿宋" w:hAnsi="仿宋" w:hint="eastAsia"/>
                <w:sz w:val="24"/>
                <w:szCs w:val="24"/>
              </w:rPr>
              <w:t>措施到位可操作，责任到人，安全检查记录可查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30.巡查制度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FE7531" w:rsidP="001F52EB">
            <w:pPr>
              <w:rPr>
                <w:rFonts w:ascii="仿宋" w:eastAsia="仿宋" w:hAnsi="仿宋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建立两级以上的巡查制度，制度落实到人，巡查记录可查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31.合同管理制度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1F52EB">
            <w:pPr>
              <w:rPr>
                <w:rFonts w:ascii="仿宋" w:eastAsia="仿宋" w:hAnsi="仿宋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有制度，</w:t>
            </w:r>
            <w:proofErr w:type="gramStart"/>
            <w:r w:rsidRPr="001F52EB">
              <w:rPr>
                <w:rFonts w:ascii="仿宋" w:eastAsia="仿宋" w:hAnsi="仿宋" w:hint="eastAsia"/>
                <w:sz w:val="24"/>
                <w:szCs w:val="24"/>
              </w:rPr>
              <w:t>所合同</w:t>
            </w:r>
            <w:proofErr w:type="gramEnd"/>
            <w:r w:rsidRPr="001F52EB">
              <w:rPr>
                <w:rFonts w:ascii="仿宋" w:eastAsia="仿宋" w:hAnsi="仿宋" w:hint="eastAsia"/>
                <w:sz w:val="24"/>
                <w:szCs w:val="24"/>
              </w:rPr>
              <w:t>均单独保存、专柜管理，历史合同做到可查询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32.仓储管理办法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1F52EB">
            <w:pPr>
              <w:rPr>
                <w:rFonts w:ascii="仿宋" w:eastAsia="仿宋" w:hAnsi="仿宋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制订完善的仓储管理制度</w:t>
            </w:r>
            <w:r w:rsidRPr="001F52EB">
              <w:rPr>
                <w:rFonts w:ascii="仿宋" w:eastAsia="仿宋" w:hAnsi="仿宋" w:hint="eastAsia"/>
                <w:b/>
                <w:sz w:val="24"/>
                <w:szCs w:val="24"/>
              </w:rPr>
              <w:t>，</w:t>
            </w:r>
            <w:r w:rsidRPr="001F52EB">
              <w:rPr>
                <w:rFonts w:ascii="仿宋" w:eastAsia="仿宋" w:hAnsi="仿宋" w:hint="eastAsia"/>
                <w:sz w:val="24"/>
                <w:szCs w:val="24"/>
              </w:rPr>
              <w:t>定期检查，根据业务变化，可调整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33.质量ISO9001认证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通过质量ISO9001认证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34.风险管控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风险控制预案完备，已设立内部风险控制部门和专职风控人员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8F429A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35.责任保险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FE7531" w:rsidP="00FE7531">
            <w:pPr>
              <w:widowControl/>
              <w:spacing w:line="240" w:lineRule="exact"/>
              <w:ind w:left="240" w:hangingChars="100" w:hanging="24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按照企业经营规模投保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36.信用记录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信用等级证明材料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62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37.不良行为记录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过去五年中是否存在不良行为记录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546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诚信情况</w:t>
            </w:r>
          </w:p>
          <w:p w:rsidR="007B57EC" w:rsidRPr="00272D6E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宋体" w:hint="eastAsia"/>
                <w:kern w:val="0"/>
                <w:sz w:val="36"/>
                <w:szCs w:val="36"/>
              </w:rPr>
              <w:t>（20）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38.安全事故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过去三年内是否出现过任何事故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546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39.重大诉讼事项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E7531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过去五年内是否发生重大诉讼事项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546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40.责任事故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B5140" w:rsidP="001F52EB">
            <w:pPr>
              <w:rPr>
                <w:rFonts w:ascii="仿宋" w:eastAsia="仿宋" w:hAnsi="仿宋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过去五年内是否出现过损害权益的行为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546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41.客户满意度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B5140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hint="eastAsia"/>
                <w:sz w:val="24"/>
                <w:szCs w:val="24"/>
              </w:rPr>
              <w:t>客户满意</w:t>
            </w:r>
            <w:proofErr w:type="gramStart"/>
            <w:r w:rsidRPr="001F52EB">
              <w:rPr>
                <w:rFonts w:ascii="仿宋" w:eastAsia="仿宋" w:hAnsi="仿宋" w:hint="eastAsia"/>
                <w:sz w:val="24"/>
                <w:szCs w:val="24"/>
              </w:rPr>
              <w:t>度统计</w:t>
            </w:r>
            <w:proofErr w:type="gramEnd"/>
            <w:r w:rsidRPr="001F52EB">
              <w:rPr>
                <w:rFonts w:ascii="仿宋" w:eastAsia="仿宋" w:hAnsi="仿宋" w:hint="eastAsia"/>
                <w:sz w:val="24"/>
                <w:szCs w:val="24"/>
              </w:rPr>
              <w:t>数据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B57EC" w:rsidRPr="001F52EB" w:rsidTr="007B57EC">
        <w:trPr>
          <w:trHeight w:val="546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57EC" w:rsidRPr="00272D6E" w:rsidRDefault="007B57EC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36"/>
                <w:szCs w:val="3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EC" w:rsidRPr="001F52EB" w:rsidRDefault="007B57EC" w:rsidP="007B57E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1F52EB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42.环保评估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272D6E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FB5140" w:rsidP="00272D6E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是否通过了环保评估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F52E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EC" w:rsidRPr="001F52EB" w:rsidRDefault="007B57EC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272D6E" w:rsidRPr="00272D6E" w:rsidTr="007B57EC">
        <w:trPr>
          <w:trHeight w:val="408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企业得分合计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企业扣分合计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标准分值合计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B30DB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272D6E" w:rsidRPr="00272D6E" w:rsidTr="007B57EC">
        <w:trPr>
          <w:trHeight w:val="600"/>
        </w:trPr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审核员</w:t>
            </w:r>
          </w:p>
        </w:tc>
        <w:tc>
          <w:tcPr>
            <w:tcW w:w="5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6E" w:rsidRPr="00272D6E" w:rsidRDefault="00272D6E" w:rsidP="00272D6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评估日期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6E" w:rsidRPr="00272D6E" w:rsidRDefault="00272D6E" w:rsidP="00272D6E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        </w:t>
            </w:r>
            <w:r w:rsidRPr="00272D6E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 年      月     日</w:t>
            </w:r>
          </w:p>
        </w:tc>
      </w:tr>
    </w:tbl>
    <w:p w:rsidR="00832D04" w:rsidRDefault="0070608D" w:rsidP="00272D6E"/>
    <w:sectPr w:rsidR="00832D04" w:rsidSect="00272D6E">
      <w:pgSz w:w="16838" w:h="11906" w:orient="landscape"/>
      <w:pgMar w:top="284" w:right="1440" w:bottom="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08D" w:rsidRDefault="0070608D" w:rsidP="007B57EC">
      <w:r>
        <w:separator/>
      </w:r>
    </w:p>
  </w:endnote>
  <w:endnote w:type="continuationSeparator" w:id="0">
    <w:p w:rsidR="0070608D" w:rsidRDefault="0070608D" w:rsidP="007B5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08D" w:rsidRDefault="0070608D" w:rsidP="007B57EC">
      <w:r>
        <w:separator/>
      </w:r>
    </w:p>
  </w:footnote>
  <w:footnote w:type="continuationSeparator" w:id="0">
    <w:p w:rsidR="0070608D" w:rsidRDefault="0070608D" w:rsidP="007B57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D6E"/>
    <w:rsid w:val="000C1403"/>
    <w:rsid w:val="000F1387"/>
    <w:rsid w:val="001F52EB"/>
    <w:rsid w:val="00272D6E"/>
    <w:rsid w:val="00320444"/>
    <w:rsid w:val="0070608D"/>
    <w:rsid w:val="007B57EC"/>
    <w:rsid w:val="00B14636"/>
    <w:rsid w:val="00B30DBD"/>
    <w:rsid w:val="00B470A7"/>
    <w:rsid w:val="00B66E94"/>
    <w:rsid w:val="00EF09F2"/>
    <w:rsid w:val="00EF7E3B"/>
    <w:rsid w:val="00FB5140"/>
    <w:rsid w:val="00FC072E"/>
    <w:rsid w:val="00FE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6E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66E9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5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57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5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57EC"/>
    <w:rPr>
      <w:sz w:val="18"/>
      <w:szCs w:val="18"/>
    </w:rPr>
  </w:style>
  <w:style w:type="paragraph" w:customStyle="1" w:styleId="Char2">
    <w:name w:val="Char"/>
    <w:basedOn w:val="a"/>
    <w:rsid w:val="00FE7531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6E9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66E9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5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57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5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57EC"/>
    <w:rPr>
      <w:sz w:val="18"/>
      <w:szCs w:val="18"/>
    </w:rPr>
  </w:style>
  <w:style w:type="paragraph" w:customStyle="1" w:styleId="Char2">
    <w:name w:val=" Char"/>
    <w:basedOn w:val="a"/>
    <w:rsid w:val="00FE7531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>Lenovo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2014-11-03T06:18:00Z</cp:lastPrinted>
  <dcterms:created xsi:type="dcterms:W3CDTF">2015-03-16T10:28:00Z</dcterms:created>
  <dcterms:modified xsi:type="dcterms:W3CDTF">2015-03-18T04:33:00Z</dcterms:modified>
</cp:coreProperties>
</file>